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991A" w14:textId="127611DC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</w:t>
      </w:r>
      <w:r w:rsidR="004156A2">
        <w:rPr>
          <w:lang w:eastAsia="ja-JP"/>
        </w:rPr>
        <w:t>15</w:t>
      </w:r>
      <w:r w:rsidRPr="00002002">
        <w:rPr>
          <w:lang w:eastAsia="ja-JP"/>
        </w:rPr>
        <w:t>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6FC94518" w:rsidR="0006451A" w:rsidRPr="00002002" w:rsidRDefault="004156A2" w:rsidP="004156A2">
      <w:pPr>
        <w:pStyle w:val="a3"/>
        <w:spacing w:before="67"/>
        <w:ind w:firstLineChars="50" w:firstLine="120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="00021BD8"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4156A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422107BA" w:rsidR="0006451A" w:rsidRPr="00002002" w:rsidRDefault="00A55363" w:rsidP="007502BD">
      <w:pPr>
        <w:pStyle w:val="a3"/>
        <w:spacing w:line="242" w:lineRule="auto"/>
        <w:ind w:left="159" w:firstLine="240"/>
        <w:rPr>
          <w:lang w:eastAsia="ja-JP"/>
        </w:rPr>
      </w:pPr>
      <w:r w:rsidRPr="00F94EA9">
        <w:rPr>
          <w:rFonts w:hint="eastAsia"/>
          <w:color w:val="000000" w:themeColor="text1"/>
          <w:spacing w:val="-9"/>
          <w:lang w:eastAsia="ja-JP"/>
        </w:rPr>
        <w:t>公益社団法人あおもり農業支援センター就農準備緊急支援資金交付要綱第９の２</w:t>
      </w:r>
      <w:r w:rsidR="00021BD8" w:rsidRPr="004156A2">
        <w:rPr>
          <w:spacing w:val="-9"/>
          <w:lang w:eastAsia="ja-JP"/>
        </w:rPr>
        <w:t>の規定に基</w:t>
      </w:r>
      <w:r w:rsidR="00021BD8" w:rsidRPr="00002002">
        <w:rPr>
          <w:spacing w:val="-9"/>
          <w:lang w:eastAsia="ja-JP"/>
        </w:rPr>
        <w:t>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24FD9DEB" w14:textId="091CA546" w:rsidR="0006451A" w:rsidRPr="000E5B2E" w:rsidRDefault="0006451A" w:rsidP="00714A32">
      <w:pPr>
        <w:pStyle w:val="a3"/>
        <w:spacing w:before="41"/>
        <w:rPr>
          <w:sz w:val="18"/>
          <w:lang w:eastAsia="ja-JP"/>
        </w:rPr>
      </w:pPr>
    </w:p>
    <w:sectPr w:rsidR="0006451A" w:rsidRPr="000E5B2E" w:rsidSect="00714A32">
      <w:footerReference w:type="default" r:id="rId11"/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B53DF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A32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4949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