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A86D" w14:textId="77777777" w:rsidR="000D3348" w:rsidRDefault="00AD18B1" w:rsidP="00EA4761">
      <w:pPr>
        <w:autoSpaceDE w:val="0"/>
        <w:autoSpaceDN w:val="0"/>
        <w:jc w:val="left"/>
      </w:pPr>
      <w:r>
        <w:t>＜参考様式３</w:t>
      </w:r>
      <w:r w:rsidR="000D3348">
        <w:t>＞</w:t>
      </w:r>
    </w:p>
    <w:p w14:paraId="1BF84D3E" w14:textId="77777777" w:rsidR="000D3348" w:rsidRDefault="00CA486A" w:rsidP="000D3348">
      <w:pPr>
        <w:wordWrap w:val="0"/>
        <w:autoSpaceDE w:val="0"/>
        <w:autoSpaceDN w:val="0"/>
        <w:jc w:val="right"/>
      </w:pPr>
      <w:r>
        <w:rPr>
          <w:rFonts w:hint="eastAsia"/>
        </w:rPr>
        <w:t xml:space="preserve">　</w:t>
      </w:r>
      <w:r w:rsidR="000D3348">
        <w:rPr>
          <w:rFonts w:hint="eastAsia"/>
        </w:rPr>
        <w:t xml:space="preserve">　年　月　日　</w:t>
      </w:r>
    </w:p>
    <w:p w14:paraId="1FB80FE1" w14:textId="77777777" w:rsidR="000D3348" w:rsidRDefault="000D3348" w:rsidP="00EA4761">
      <w:pPr>
        <w:autoSpaceDE w:val="0"/>
        <w:autoSpaceDN w:val="0"/>
        <w:jc w:val="left"/>
      </w:pPr>
      <w:r>
        <w:rPr>
          <w:rFonts w:hint="eastAsia"/>
        </w:rPr>
        <w:t xml:space="preserve">　</w:t>
      </w:r>
    </w:p>
    <w:p w14:paraId="7345E1BC" w14:textId="7C913FA2" w:rsidR="000D3348" w:rsidRDefault="000D3348" w:rsidP="00EA4761">
      <w:pPr>
        <w:autoSpaceDE w:val="0"/>
        <w:autoSpaceDN w:val="0"/>
        <w:jc w:val="left"/>
      </w:pPr>
      <w:r>
        <w:rPr>
          <w:rFonts w:hint="eastAsia"/>
        </w:rPr>
        <w:t xml:space="preserve">　公益社団法人あおもり農業支援センター理事長　殿</w:t>
      </w:r>
    </w:p>
    <w:p w14:paraId="5AF1CF93" w14:textId="77777777" w:rsidR="000D3348" w:rsidRDefault="000D3348" w:rsidP="00EA4761">
      <w:pPr>
        <w:autoSpaceDE w:val="0"/>
        <w:autoSpaceDN w:val="0"/>
        <w:jc w:val="left"/>
      </w:pPr>
    </w:p>
    <w:p w14:paraId="09B511FF" w14:textId="77777777" w:rsidR="000D3348" w:rsidRDefault="000D3348" w:rsidP="000D3348">
      <w:pPr>
        <w:wordWrap w:val="0"/>
        <w:autoSpaceDE w:val="0"/>
        <w:autoSpaceDN w:val="0"/>
        <w:jc w:val="right"/>
      </w:pPr>
      <w:r>
        <w:rPr>
          <w:rFonts w:hint="eastAsia"/>
        </w:rPr>
        <w:t xml:space="preserve">住所　　　　　　　　　　　　　　</w:t>
      </w:r>
      <w:r w:rsidR="007B0912">
        <w:rPr>
          <w:rFonts w:hint="eastAsia"/>
        </w:rPr>
        <w:t xml:space="preserve">　</w:t>
      </w:r>
      <w:r>
        <w:rPr>
          <w:rFonts w:hint="eastAsia"/>
        </w:rPr>
        <w:t xml:space="preserve">　　</w:t>
      </w:r>
    </w:p>
    <w:p w14:paraId="02802414" w14:textId="77777777" w:rsidR="000D3348" w:rsidRDefault="006C3F03" w:rsidP="006C3F03">
      <w:pPr>
        <w:wordWrap w:val="0"/>
        <w:autoSpaceDE w:val="0"/>
        <w:autoSpaceDN w:val="0"/>
        <w:jc w:val="right"/>
      </w:pPr>
      <w:r>
        <w:rPr>
          <w:rFonts w:hint="eastAsia"/>
        </w:rPr>
        <w:t xml:space="preserve">氏名　　　　　　　　　　　　　　</w:t>
      </w:r>
      <w:r w:rsidR="007B0912">
        <w:rPr>
          <w:rFonts w:hint="eastAsia"/>
        </w:rPr>
        <w:t>印</w:t>
      </w:r>
      <w:r>
        <w:rPr>
          <w:rFonts w:hint="eastAsia"/>
        </w:rPr>
        <w:t xml:space="preserve">　　</w:t>
      </w:r>
    </w:p>
    <w:p w14:paraId="08F4CED6" w14:textId="77777777" w:rsidR="006C3F03" w:rsidRDefault="006C3F03" w:rsidP="006C3F03">
      <w:pPr>
        <w:autoSpaceDE w:val="0"/>
        <w:autoSpaceDN w:val="0"/>
        <w:jc w:val="right"/>
      </w:pPr>
    </w:p>
    <w:p w14:paraId="32AFAABB" w14:textId="77777777" w:rsidR="000D3348" w:rsidRDefault="00B74EDF" w:rsidP="000D3348">
      <w:pPr>
        <w:autoSpaceDE w:val="0"/>
        <w:autoSpaceDN w:val="0"/>
        <w:jc w:val="center"/>
      </w:pPr>
      <w:r>
        <w:rPr>
          <w:rFonts w:hint="eastAsia"/>
        </w:rPr>
        <w:t>農地の贈与に関する確認書</w:t>
      </w:r>
    </w:p>
    <w:p w14:paraId="1835A13E" w14:textId="77777777" w:rsidR="00331E79" w:rsidRPr="00B74EDF" w:rsidRDefault="00331E79" w:rsidP="000D3348">
      <w:pPr>
        <w:autoSpaceDE w:val="0"/>
        <w:autoSpaceDN w:val="0"/>
        <w:jc w:val="center"/>
      </w:pPr>
    </w:p>
    <w:p w14:paraId="5C777F88" w14:textId="77777777" w:rsidR="000D3348" w:rsidRDefault="00867E38" w:rsidP="000D3348">
      <w:pPr>
        <w:autoSpaceDE w:val="0"/>
        <w:autoSpaceDN w:val="0"/>
        <w:ind w:firstLineChars="100" w:firstLine="240"/>
        <w:jc w:val="left"/>
      </w:pPr>
      <w:r>
        <w:rPr>
          <w:rFonts w:hint="eastAsia"/>
        </w:rPr>
        <w:t>私は、研修終了後１年以内に独立・自営就農又は親元就農する予定であり、就農時または就農後５年以内に親族（親を含む３親等内）から農地の贈与（登記名義の変更）を受ける必要があるため、以下の内容を農業委員会や税務署など関係機関に確認しております。</w:t>
      </w:r>
    </w:p>
    <w:p w14:paraId="6F6468D8" w14:textId="77777777" w:rsidR="000D3348" w:rsidRDefault="000D3348" w:rsidP="000D3348">
      <w:pPr>
        <w:autoSpaceDE w:val="0"/>
        <w:autoSpaceDN w:val="0"/>
        <w:ind w:firstLineChars="100" w:firstLine="240"/>
        <w:jc w:val="center"/>
      </w:pPr>
      <w:r>
        <w:rPr>
          <w:rFonts w:hint="eastAsia"/>
        </w:rPr>
        <w:t>記</w:t>
      </w:r>
    </w:p>
    <w:p w14:paraId="7A17264B" w14:textId="77777777" w:rsidR="000D3348" w:rsidRDefault="000D3348" w:rsidP="000D3348">
      <w:pPr>
        <w:autoSpaceDE w:val="0"/>
        <w:autoSpaceDN w:val="0"/>
        <w:ind w:firstLineChars="100" w:firstLine="240"/>
        <w:jc w:val="center"/>
      </w:pPr>
    </w:p>
    <w:p w14:paraId="652506F3" w14:textId="77777777" w:rsidR="002D3131" w:rsidRDefault="002D3131" w:rsidP="002D3131">
      <w:pPr>
        <w:autoSpaceDE w:val="0"/>
        <w:autoSpaceDN w:val="0"/>
        <w:jc w:val="left"/>
      </w:pPr>
      <w:r>
        <w:rPr>
          <w:rFonts w:hint="eastAsia"/>
        </w:rPr>
        <w:t>１　贈与を受けるための許可が得られるか確認したところ以下のとおりでした。</w:t>
      </w:r>
    </w:p>
    <w:p w14:paraId="58889448" w14:textId="77777777" w:rsidR="002D3131" w:rsidRDefault="002D3131" w:rsidP="002D3131">
      <w:pPr>
        <w:autoSpaceDE w:val="0"/>
        <w:autoSpaceDN w:val="0"/>
        <w:ind w:left="480" w:hangingChars="200" w:hanging="480"/>
        <w:jc w:val="left"/>
      </w:pPr>
      <w:r>
        <w:t xml:space="preserve">　（※贈与を受けようとする農地が</w:t>
      </w:r>
      <w:r w:rsidR="007B0912">
        <w:t>、</w:t>
      </w:r>
      <w:r>
        <w:t>市町村が定めている取得後に必要とされる下限面積を上回っていて所有権移転可能であるか。）</w:t>
      </w:r>
    </w:p>
    <w:p w14:paraId="0AAD7F9A" w14:textId="77777777" w:rsidR="002D3131" w:rsidRDefault="002D3131" w:rsidP="002D3131">
      <w:pPr>
        <w:autoSpaceDE w:val="0"/>
        <w:autoSpaceDN w:val="0"/>
        <w:jc w:val="left"/>
      </w:pPr>
    </w:p>
    <w:p w14:paraId="3D04EA92" w14:textId="77777777" w:rsidR="002D3131" w:rsidRDefault="00844FB2" w:rsidP="002D3131">
      <w:pPr>
        <w:autoSpaceDE w:val="0"/>
        <w:autoSpaceDN w:val="0"/>
        <w:jc w:val="left"/>
      </w:pPr>
      <w:r>
        <w:rPr>
          <w:noProof/>
        </w:rPr>
        <w:pict w14:anchorId="1A8CD361">
          <v:shapetype id="_x0000_t202" coordsize="21600,21600" o:spt="202" path="m,l,21600r21600,l21600,xe">
            <v:stroke joinstyle="miter"/>
            <v:path gradientshapeok="t" o:connecttype="rect"/>
          </v:shapetype>
          <v:shape id="_x0000_s1027" type="#_x0000_t202" style="position:absolute;margin-left:166pt;margin-top:16.65pt;width:179.7pt;height:25.05pt;z-index:251660288;mso-width-percent:400;mso-height-percent:200;mso-width-percent:400;mso-height-percent:200;mso-width-relative:margin;mso-height-relative:margin">
            <v:textbox style="mso-fit-shape-to-text:t">
              <w:txbxContent>
                <w:p w14:paraId="484BA727" w14:textId="77777777" w:rsidR="00372097" w:rsidRDefault="00372097">
                  <w:r>
                    <w:t>いずれかを○で囲む</w:t>
                  </w:r>
                  <w:r w:rsidR="001D71F8">
                    <w:t>。</w:t>
                  </w:r>
                </w:p>
              </w:txbxContent>
            </v:textbox>
          </v:shape>
        </w:pict>
      </w:r>
      <w:r>
        <w:rPr>
          <w:noProof/>
        </w:rPr>
        <w:pict w14:anchorId="2795F40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43.75pt;margin-top:8.55pt;width:11.5pt;height:34.2pt;z-index:251658240">
            <v:textbox inset="5.85pt,.7pt,5.85pt,.7pt"/>
          </v:shape>
        </w:pict>
      </w:r>
      <w:r w:rsidR="002D3131">
        <w:t xml:space="preserve">　①許可が得られる</w:t>
      </w:r>
    </w:p>
    <w:p w14:paraId="00A7C2A7" w14:textId="77777777" w:rsidR="002D3131" w:rsidRDefault="002D3131" w:rsidP="002D3131">
      <w:pPr>
        <w:autoSpaceDE w:val="0"/>
        <w:autoSpaceDN w:val="0"/>
        <w:jc w:val="left"/>
      </w:pPr>
    </w:p>
    <w:p w14:paraId="3EE32B74" w14:textId="77777777" w:rsidR="002D3131" w:rsidRDefault="002D3131" w:rsidP="002D3131">
      <w:pPr>
        <w:autoSpaceDE w:val="0"/>
        <w:autoSpaceDN w:val="0"/>
        <w:jc w:val="left"/>
      </w:pPr>
      <w:r>
        <w:t xml:space="preserve">　</w:t>
      </w:r>
      <w:r>
        <w:rPr>
          <w:rFonts w:hint="eastAsia"/>
        </w:rPr>
        <w:t>②許可が得られない</w:t>
      </w:r>
    </w:p>
    <w:p w14:paraId="2C06D01E" w14:textId="77777777" w:rsidR="002D3131" w:rsidRDefault="002D3131" w:rsidP="00372097">
      <w:pPr>
        <w:autoSpaceDE w:val="0"/>
        <w:autoSpaceDN w:val="0"/>
        <w:jc w:val="left"/>
      </w:pPr>
    </w:p>
    <w:p w14:paraId="1C6ADF13" w14:textId="77777777" w:rsidR="002D3131" w:rsidRDefault="002D3131" w:rsidP="00372097">
      <w:pPr>
        <w:autoSpaceDE w:val="0"/>
        <w:autoSpaceDN w:val="0"/>
        <w:jc w:val="left"/>
      </w:pPr>
    </w:p>
    <w:p w14:paraId="4AFC9D04" w14:textId="77777777" w:rsidR="002D3131" w:rsidRDefault="002D3131" w:rsidP="001D71F8">
      <w:pPr>
        <w:autoSpaceDE w:val="0"/>
        <w:autoSpaceDN w:val="0"/>
        <w:ind w:left="240" w:hangingChars="100" w:hanging="240"/>
        <w:jc w:val="left"/>
      </w:pPr>
      <w:r>
        <w:t>２　生前一括贈与などによる贈与税の納税猶予制度や相続時精算課税の対象になるのか確認したところ以下のとおりでした。</w:t>
      </w:r>
    </w:p>
    <w:p w14:paraId="5820765F" w14:textId="77777777" w:rsidR="002D3131" w:rsidRDefault="002D3131" w:rsidP="00372097">
      <w:pPr>
        <w:autoSpaceDE w:val="0"/>
        <w:autoSpaceDN w:val="0"/>
        <w:jc w:val="left"/>
      </w:pPr>
    </w:p>
    <w:p w14:paraId="706A0522" w14:textId="77777777" w:rsidR="002D3131" w:rsidRDefault="00844FB2" w:rsidP="00372097">
      <w:pPr>
        <w:autoSpaceDE w:val="0"/>
        <w:autoSpaceDN w:val="0"/>
        <w:jc w:val="left"/>
      </w:pPr>
      <w:r>
        <w:rPr>
          <w:noProof/>
        </w:rPr>
        <w:pict w14:anchorId="3EC058F6">
          <v:shape id="_x0000_s1030" type="#_x0000_t88" style="position:absolute;margin-left:144.25pt;margin-top:7.6pt;width:11.5pt;height:34.2pt;z-index:251662336">
            <v:textbox inset="5.85pt,.7pt,5.85pt,.7pt"/>
          </v:shape>
        </w:pict>
      </w:r>
      <w:r>
        <w:rPr>
          <w:noProof/>
        </w:rPr>
        <w:pict w14:anchorId="74219EB8">
          <v:shape id="_x0000_s1029" type="#_x0000_t202" style="position:absolute;margin-left:171.75pt;margin-top:16.05pt;width:258.75pt;height:25.05pt;z-index:251661312;mso-height-percent:200;mso-height-percent:200;mso-width-relative:margin;mso-height-relative:margin">
            <v:textbox style="mso-fit-shape-to-text:t">
              <w:txbxContent>
                <w:p w14:paraId="6E4283E7" w14:textId="77777777" w:rsidR="001D71F8" w:rsidRDefault="001D71F8" w:rsidP="001D71F8">
                  <w:r>
                    <w:t>いずれかを○で囲む。</w:t>
                  </w:r>
                  <w:r>
                    <w:rPr>
                      <w:rFonts w:hint="eastAsia"/>
                    </w:rPr>
                    <w:t>②の場合は次の項目へ。</w:t>
                  </w:r>
                </w:p>
              </w:txbxContent>
            </v:textbox>
          </v:shape>
        </w:pict>
      </w:r>
      <w:r w:rsidR="002D3131">
        <w:t xml:space="preserve">　</w:t>
      </w:r>
      <w:r w:rsidR="002D3131">
        <w:rPr>
          <w:rFonts w:hint="eastAsia"/>
        </w:rPr>
        <w:t>①対象になる。</w:t>
      </w:r>
    </w:p>
    <w:p w14:paraId="2E53D566" w14:textId="77777777" w:rsidR="002D3131" w:rsidRDefault="002D3131" w:rsidP="00372097">
      <w:pPr>
        <w:autoSpaceDE w:val="0"/>
        <w:autoSpaceDN w:val="0"/>
        <w:jc w:val="left"/>
      </w:pPr>
    </w:p>
    <w:p w14:paraId="612E8132" w14:textId="77777777" w:rsidR="001D71F8" w:rsidRDefault="002D3131" w:rsidP="00372097">
      <w:pPr>
        <w:autoSpaceDE w:val="0"/>
        <w:autoSpaceDN w:val="0"/>
        <w:jc w:val="left"/>
      </w:pPr>
      <w:r>
        <w:t xml:space="preserve">　</w:t>
      </w:r>
      <w:r>
        <w:rPr>
          <w:rFonts w:hint="eastAsia"/>
        </w:rPr>
        <w:t>②対象にならない</w:t>
      </w:r>
      <w:r w:rsidR="001D71F8">
        <w:rPr>
          <w:rFonts w:hint="eastAsia"/>
        </w:rPr>
        <w:t>。</w:t>
      </w:r>
    </w:p>
    <w:p w14:paraId="501F3E85" w14:textId="77777777" w:rsidR="001D71F8" w:rsidRDefault="001D71F8" w:rsidP="00372097">
      <w:pPr>
        <w:autoSpaceDE w:val="0"/>
        <w:autoSpaceDN w:val="0"/>
        <w:jc w:val="left"/>
      </w:pPr>
    </w:p>
    <w:p w14:paraId="59AE489C" w14:textId="77777777" w:rsidR="002D3131" w:rsidRPr="002D3131" w:rsidRDefault="00844FB2" w:rsidP="001D71F8">
      <w:pPr>
        <w:autoSpaceDE w:val="0"/>
        <w:autoSpaceDN w:val="0"/>
        <w:ind w:firstLineChars="200" w:firstLine="480"/>
        <w:jc w:val="left"/>
      </w:pPr>
      <w:r>
        <w:rPr>
          <w:noProof/>
        </w:rPr>
        <w:pict w14:anchorId="48D2F261">
          <v:shape id="_x0000_s1032" type="#_x0000_t88" style="position:absolute;left:0;text-align:left;margin-left:316.25pt;margin-top:8.55pt;width:11.5pt;height:34.2pt;z-index:251664384">
            <v:textbox inset="5.85pt,.7pt,5.85pt,.7pt"/>
          </v:shape>
        </w:pict>
      </w:r>
      <w:r>
        <w:rPr>
          <w:noProof/>
        </w:rPr>
        <w:pict w14:anchorId="5FA93EB1">
          <v:shape id="_x0000_s1031" type="#_x0000_t202" style="position:absolute;left:0;text-align:left;margin-left:338.6pt;margin-top:8pt;width:133.35pt;height:25.05pt;z-index:251663360;mso-height-percent:200;mso-height-percent:200;mso-width-relative:margin;mso-height-relative:margin">
            <v:textbox style="mso-next-textbox:#_x0000_s1031;mso-fit-shape-to-text:t">
              <w:txbxContent>
                <w:p w14:paraId="7743121C" w14:textId="77777777" w:rsidR="001D71F8" w:rsidRDefault="001D71F8" w:rsidP="001D71F8">
                  <w:r>
                    <w:t>いずれかを○で囲む。</w:t>
                  </w:r>
                </w:p>
              </w:txbxContent>
            </v:textbox>
          </v:shape>
        </w:pict>
      </w:r>
      <w:r w:rsidR="001D71F8">
        <w:t>ア　対象にならないが、</w:t>
      </w:r>
      <w:r w:rsidR="002D3131">
        <w:rPr>
          <w:rFonts w:hint="eastAsia"/>
        </w:rPr>
        <w:t>贈与税を支払うことができる</w:t>
      </w:r>
      <w:r w:rsidR="001D71F8">
        <w:rPr>
          <w:rFonts w:hint="eastAsia"/>
        </w:rPr>
        <w:t>。</w:t>
      </w:r>
    </w:p>
    <w:p w14:paraId="0E246FC7" w14:textId="77777777" w:rsidR="002D3131" w:rsidRPr="001D71F8" w:rsidRDefault="002D3131" w:rsidP="00372097">
      <w:pPr>
        <w:autoSpaceDE w:val="0"/>
        <w:autoSpaceDN w:val="0"/>
        <w:jc w:val="left"/>
      </w:pPr>
    </w:p>
    <w:p w14:paraId="26E0D65F" w14:textId="77777777" w:rsidR="001D71F8" w:rsidRPr="001D71F8" w:rsidRDefault="001D71F8" w:rsidP="00372097">
      <w:pPr>
        <w:autoSpaceDE w:val="0"/>
        <w:autoSpaceDN w:val="0"/>
        <w:jc w:val="left"/>
      </w:pPr>
      <w:r>
        <w:t xml:space="preserve">　　イ　贈与税を支払うことができない。</w:t>
      </w:r>
    </w:p>
    <w:sectPr w:rsidR="001D71F8" w:rsidRPr="001D71F8" w:rsidSect="006C3F03">
      <w:pgSz w:w="11906" w:h="16838" w:code="9"/>
      <w:pgMar w:top="1418" w:right="1418" w:bottom="1418" w:left="1418" w:header="851" w:footer="567" w:gutter="0"/>
      <w:cols w:space="425"/>
      <w:docGrid w:type="lines" w:linePitch="333" w:charSpace="-2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3C5F" w14:textId="77777777" w:rsidR="00E132DF" w:rsidRDefault="00E132DF" w:rsidP="00E340D5">
      <w:r>
        <w:separator/>
      </w:r>
    </w:p>
  </w:endnote>
  <w:endnote w:type="continuationSeparator" w:id="0">
    <w:p w14:paraId="6A7EB20C" w14:textId="77777777" w:rsidR="00E132DF" w:rsidRDefault="00E132DF" w:rsidP="00E3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E2C4" w14:textId="77777777" w:rsidR="00E132DF" w:rsidRDefault="00E132DF" w:rsidP="00E340D5">
      <w:r>
        <w:separator/>
      </w:r>
    </w:p>
  </w:footnote>
  <w:footnote w:type="continuationSeparator" w:id="0">
    <w:p w14:paraId="76F33622" w14:textId="77777777" w:rsidR="00E132DF" w:rsidRDefault="00E132DF" w:rsidP="00E34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12F2"/>
    <w:rsid w:val="00004818"/>
    <w:rsid w:val="00072229"/>
    <w:rsid w:val="00085E17"/>
    <w:rsid w:val="000C42A6"/>
    <w:rsid w:val="000D0B12"/>
    <w:rsid w:val="000D3348"/>
    <w:rsid w:val="000D634E"/>
    <w:rsid w:val="000F70B7"/>
    <w:rsid w:val="00102E83"/>
    <w:rsid w:val="00134D7E"/>
    <w:rsid w:val="001C7DDC"/>
    <w:rsid w:val="001D71F8"/>
    <w:rsid w:val="001F3BD6"/>
    <w:rsid w:val="002762A9"/>
    <w:rsid w:val="002801AE"/>
    <w:rsid w:val="002D23EC"/>
    <w:rsid w:val="002D3131"/>
    <w:rsid w:val="002E6499"/>
    <w:rsid w:val="002F0076"/>
    <w:rsid w:val="002F4301"/>
    <w:rsid w:val="00331E79"/>
    <w:rsid w:val="00372097"/>
    <w:rsid w:val="00385413"/>
    <w:rsid w:val="003A6437"/>
    <w:rsid w:val="003C3753"/>
    <w:rsid w:val="00404181"/>
    <w:rsid w:val="004046B6"/>
    <w:rsid w:val="00411640"/>
    <w:rsid w:val="00482470"/>
    <w:rsid w:val="004F7534"/>
    <w:rsid w:val="005002C3"/>
    <w:rsid w:val="005058E3"/>
    <w:rsid w:val="00521C9A"/>
    <w:rsid w:val="00530196"/>
    <w:rsid w:val="005304BA"/>
    <w:rsid w:val="00584733"/>
    <w:rsid w:val="005D1399"/>
    <w:rsid w:val="005F308C"/>
    <w:rsid w:val="00616890"/>
    <w:rsid w:val="00655119"/>
    <w:rsid w:val="006618CC"/>
    <w:rsid w:val="00683BA3"/>
    <w:rsid w:val="006900E7"/>
    <w:rsid w:val="006A4CB7"/>
    <w:rsid w:val="006C3F03"/>
    <w:rsid w:val="006E1043"/>
    <w:rsid w:val="00750331"/>
    <w:rsid w:val="00780400"/>
    <w:rsid w:val="0078709E"/>
    <w:rsid w:val="007B0912"/>
    <w:rsid w:val="007D7667"/>
    <w:rsid w:val="008212F2"/>
    <w:rsid w:val="00844FB2"/>
    <w:rsid w:val="0084670E"/>
    <w:rsid w:val="0085523A"/>
    <w:rsid w:val="00862FBE"/>
    <w:rsid w:val="00867E38"/>
    <w:rsid w:val="00871217"/>
    <w:rsid w:val="0088589B"/>
    <w:rsid w:val="008A6AAE"/>
    <w:rsid w:val="008B0A73"/>
    <w:rsid w:val="008F0B12"/>
    <w:rsid w:val="008F496A"/>
    <w:rsid w:val="008F75E6"/>
    <w:rsid w:val="00927BB5"/>
    <w:rsid w:val="00934EB4"/>
    <w:rsid w:val="0098347B"/>
    <w:rsid w:val="009C5CD7"/>
    <w:rsid w:val="009D1405"/>
    <w:rsid w:val="009F5FF8"/>
    <w:rsid w:val="00A4065B"/>
    <w:rsid w:val="00A839EF"/>
    <w:rsid w:val="00AD18B1"/>
    <w:rsid w:val="00AF0A0C"/>
    <w:rsid w:val="00B118FF"/>
    <w:rsid w:val="00B33800"/>
    <w:rsid w:val="00B44EC8"/>
    <w:rsid w:val="00B47F7A"/>
    <w:rsid w:val="00B7170A"/>
    <w:rsid w:val="00B74EDF"/>
    <w:rsid w:val="00C22995"/>
    <w:rsid w:val="00C74052"/>
    <w:rsid w:val="00C75349"/>
    <w:rsid w:val="00CA486A"/>
    <w:rsid w:val="00CC6E71"/>
    <w:rsid w:val="00CD5460"/>
    <w:rsid w:val="00CF4265"/>
    <w:rsid w:val="00CF6167"/>
    <w:rsid w:val="00D224DC"/>
    <w:rsid w:val="00D25D97"/>
    <w:rsid w:val="00D32654"/>
    <w:rsid w:val="00D33BFF"/>
    <w:rsid w:val="00D41A90"/>
    <w:rsid w:val="00D6278B"/>
    <w:rsid w:val="00D6651D"/>
    <w:rsid w:val="00D8259B"/>
    <w:rsid w:val="00D86001"/>
    <w:rsid w:val="00E132DF"/>
    <w:rsid w:val="00E25F57"/>
    <w:rsid w:val="00E340D5"/>
    <w:rsid w:val="00E741E3"/>
    <w:rsid w:val="00EA4761"/>
    <w:rsid w:val="00EF2B1A"/>
    <w:rsid w:val="00F13A56"/>
    <w:rsid w:val="00F1441A"/>
    <w:rsid w:val="00F473D1"/>
    <w:rsid w:val="00FB3497"/>
    <w:rsid w:val="00FB5DBB"/>
    <w:rsid w:val="00FF0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177D46"/>
  <w15:docId w15:val="{14FC7FB5-3890-4723-815E-9BBC7C8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color w:val="000000"/>
        <w:sz w:val="24"/>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0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40D5"/>
    <w:pPr>
      <w:tabs>
        <w:tab w:val="center" w:pos="4252"/>
        <w:tab w:val="right" w:pos="8504"/>
      </w:tabs>
      <w:snapToGrid w:val="0"/>
    </w:pPr>
  </w:style>
  <w:style w:type="character" w:customStyle="1" w:styleId="a4">
    <w:name w:val="ヘッダー (文字)"/>
    <w:basedOn w:val="a0"/>
    <w:link w:val="a3"/>
    <w:uiPriority w:val="99"/>
    <w:semiHidden/>
    <w:rsid w:val="00E340D5"/>
  </w:style>
  <w:style w:type="paragraph" w:styleId="a5">
    <w:name w:val="footer"/>
    <w:basedOn w:val="a"/>
    <w:link w:val="a6"/>
    <w:uiPriority w:val="99"/>
    <w:semiHidden/>
    <w:unhideWhenUsed/>
    <w:rsid w:val="00E340D5"/>
    <w:pPr>
      <w:tabs>
        <w:tab w:val="center" w:pos="4252"/>
        <w:tab w:val="right" w:pos="8504"/>
      </w:tabs>
      <w:snapToGrid w:val="0"/>
    </w:pPr>
  </w:style>
  <w:style w:type="character" w:customStyle="1" w:styleId="a6">
    <w:name w:val="フッター (文字)"/>
    <w:basedOn w:val="a0"/>
    <w:link w:val="a5"/>
    <w:uiPriority w:val="99"/>
    <w:semiHidden/>
    <w:rsid w:val="00E340D5"/>
  </w:style>
  <w:style w:type="paragraph" w:styleId="a7">
    <w:name w:val="Note Heading"/>
    <w:basedOn w:val="a"/>
    <w:next w:val="a"/>
    <w:link w:val="a8"/>
    <w:uiPriority w:val="99"/>
    <w:semiHidden/>
    <w:unhideWhenUsed/>
    <w:rsid w:val="000D3348"/>
    <w:pPr>
      <w:jc w:val="center"/>
    </w:pPr>
  </w:style>
  <w:style w:type="character" w:customStyle="1" w:styleId="a8">
    <w:name w:val="記 (文字)"/>
    <w:basedOn w:val="a0"/>
    <w:link w:val="a7"/>
    <w:uiPriority w:val="99"/>
    <w:semiHidden/>
    <w:rsid w:val="000D3348"/>
  </w:style>
  <w:style w:type="paragraph" w:styleId="a9">
    <w:name w:val="Closing"/>
    <w:basedOn w:val="a"/>
    <w:link w:val="aa"/>
    <w:uiPriority w:val="99"/>
    <w:semiHidden/>
    <w:unhideWhenUsed/>
    <w:rsid w:val="000D3348"/>
    <w:pPr>
      <w:jc w:val="right"/>
    </w:pPr>
  </w:style>
  <w:style w:type="character" w:customStyle="1" w:styleId="aa">
    <w:name w:val="結語 (文字)"/>
    <w:basedOn w:val="a0"/>
    <w:link w:val="a9"/>
    <w:uiPriority w:val="99"/>
    <w:semiHidden/>
    <w:rsid w:val="000D3348"/>
  </w:style>
  <w:style w:type="paragraph" w:styleId="ab">
    <w:name w:val="Balloon Text"/>
    <w:basedOn w:val="a"/>
    <w:link w:val="ac"/>
    <w:uiPriority w:val="99"/>
    <w:semiHidden/>
    <w:unhideWhenUsed/>
    <w:rsid w:val="003720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2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7F044-E92F-4BE9-BE56-9315705D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nogyo21</dc:creator>
  <cp:lastModifiedBy>user 31</cp:lastModifiedBy>
  <cp:revision>13</cp:revision>
  <cp:lastPrinted>2019-06-11T04:06:00Z</cp:lastPrinted>
  <dcterms:created xsi:type="dcterms:W3CDTF">2013-05-28T01:51:00Z</dcterms:created>
  <dcterms:modified xsi:type="dcterms:W3CDTF">2021-06-04T09:31:00Z</dcterms:modified>
</cp:coreProperties>
</file>